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A" w:rsidRPr="005C05F2" w:rsidRDefault="00320ABA" w:rsidP="00300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ОБЩИНСКА ИЗБИРАТЕЛНА КОМИСИЯ – ИХТИМАН</w:t>
      </w:r>
    </w:p>
    <w:p w:rsidR="00320ABA" w:rsidRPr="005C05F2" w:rsidRDefault="00320ABA" w:rsidP="00300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0ABA" w:rsidRPr="005C05F2" w:rsidRDefault="00320ABA" w:rsidP="00300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ПРОТОКОЛ</w:t>
      </w:r>
    </w:p>
    <w:p w:rsidR="00320ABA" w:rsidRPr="005C05F2" w:rsidRDefault="00320ABA" w:rsidP="00300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№ 11/ 23.09.2015 г.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BA" w:rsidRPr="005C05F2" w:rsidRDefault="00320ABA" w:rsidP="00AC26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Днес 23.09.2015 г. в гр.Ихтиман в Историческия музей на град Ихтиман се проведе жребий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, относно определяне на поредните номера на  партии, коалиции и независими кандидати, в бюлетината, за местни избори в Община Ихтиман, насрочени на 25 октомври 2015 година., на основание чл. 87, ал.1,т.1 във връзка с чл.196,ал.3 от ИК  Решение                № 2250-МИ и Решение  № 2255-МИ от  18.09.2015г. на ЦИК, ОИК - Ихтиман:</w:t>
      </w:r>
    </w:p>
    <w:p w:rsidR="00320ABA" w:rsidRPr="005C05F2" w:rsidRDefault="00320ABA" w:rsidP="003001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На жребия присъстваха:</w:t>
      </w:r>
    </w:p>
    <w:p w:rsidR="00320ABA" w:rsidRPr="005C05F2" w:rsidRDefault="00320ABA" w:rsidP="003001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Иво Димитров Тодоров  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Зам.-председател:   Владимир Георгиев Чадаров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Секретар:                Светлана Христова Благоева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Членове :                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 Стоян Георгиев Дойчев  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Красимир Ангелов Илиев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Борислав Колев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Гергана Димитрова Груева</w:t>
      </w:r>
    </w:p>
    <w:p w:rsidR="00320ABA" w:rsidRPr="005C05F2" w:rsidRDefault="00320ABA" w:rsidP="0030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Даниел Лазаров Грънчаров</w:t>
      </w:r>
    </w:p>
    <w:p w:rsidR="00320ABA" w:rsidRPr="005C05F2" w:rsidRDefault="00320ABA" w:rsidP="00AC2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Иван Любомиров Луцов</w:t>
      </w:r>
    </w:p>
    <w:p w:rsidR="00320ABA" w:rsidRPr="005C05F2" w:rsidRDefault="00320ABA" w:rsidP="00AC26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>Михаил Иванов Тодоров</w:t>
      </w:r>
    </w:p>
    <w:p w:rsidR="00320ABA" w:rsidRPr="005C05F2" w:rsidRDefault="00320ABA" w:rsidP="0030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Pr="005C05F2" w:rsidRDefault="00320ABA" w:rsidP="0030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ab/>
        <w:t>Председателят на комисията запозна присъстващите с реда по който ще бъде изтеглен жребия съгласно Решение № 2250-МИ  и Решение № 2250-МИ от 18.09.2015г. на ЦИК.</w:t>
      </w:r>
    </w:p>
    <w:p w:rsidR="00320ABA" w:rsidRPr="005C05F2" w:rsidRDefault="00320ABA" w:rsidP="00ED30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Резултатите от публично проведения жребий за поредни номера на  партии,коалиции и независими кандидати, в бюлетината, за провеждане на местни избори в Община Ихтиман, насрочени на 25 октомври 2015 година, са както следва: 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КОАЛИЦИЯ 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„РЕФОРМАТОРСКИ БЛОК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„ДВИЖЕНИЕ ЗА СОЦИАЛЕН ХУМАНИЗЪМ”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МЕСТНА КОАЛИЦИЯ „СЪЮЗ НА ДЕСНИТЕ СИЛИ ЗА ИХТИМАН – ПП” СИНЬО ЕДИНСТВО”, ПП „БЪЛГАРСКА НОВА ДЕМОКРАЦИЯ”, ПП „ОБЕДИНЕНИ ЗЕМЕДЕЛЦИ”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„ГЕРБ”</w:t>
      </w:r>
    </w:p>
    <w:p w:rsidR="00320ABA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„АБВ”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„ВМРО-БНД”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НФСБ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„НОВА АЛТЕРНАТИВА”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„БЪЛГАРСКА СОЦИАЛИСТИЧЕСКА ПАРТИЯ”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„НДСВ”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ПАРТИЯ „СОЦИАЛДЕМОКРАТИЧЕСКА ПАРТИЯ”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МЕСТНА КОАЛИЦИЯ „ЕВРОРОМА-ДПС”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ИК – ГЕОРГИ СТЕФАНОВ МОМЧИЛОВ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КОАЛИЦИЯ „НАРОДЕН СЪЮЗ” </w:t>
      </w:r>
    </w:p>
    <w:p w:rsidR="00320ABA" w:rsidRPr="005C05F2" w:rsidRDefault="00320ABA" w:rsidP="00D2333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„СОЛИДАРНОСТ”</w:t>
      </w:r>
    </w:p>
    <w:p w:rsidR="00320ABA" w:rsidRPr="005C05F2" w:rsidRDefault="00320ABA" w:rsidP="00790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След публичното оповестяване на поредните номера 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на  партии,коалиции и независими кандидати п</w:t>
      </w:r>
      <w:r w:rsidRPr="005C05F2">
        <w:rPr>
          <w:rFonts w:ascii="Times New Roman" w:hAnsi="Times New Roman" w:cs="Times New Roman"/>
          <w:sz w:val="24"/>
          <w:szCs w:val="24"/>
        </w:rPr>
        <w:t>редседателя</w:t>
      </w: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т подложи проект за решение и единодушно с 10 гласа </w:t>
      </w:r>
      <w:r w:rsidRPr="005C05F2">
        <w:rPr>
          <w:rFonts w:ascii="Times New Roman" w:hAnsi="Times New Roman" w:cs="Times New Roman"/>
          <w:sz w:val="24"/>
          <w:szCs w:val="24"/>
        </w:rPr>
        <w:t>„ЗА"</w:t>
      </w:r>
      <w:r w:rsidRPr="005C05F2">
        <w:rPr>
          <w:rFonts w:ascii="Times New Roman" w:hAnsi="Times New Roman" w:cs="Times New Roman"/>
          <w:sz w:val="24"/>
          <w:szCs w:val="24"/>
          <w:lang w:val="bg-BG"/>
        </w:rPr>
        <w:t>,ОИ</w:t>
      </w:r>
      <w:r w:rsidRPr="005C05F2">
        <w:rPr>
          <w:rFonts w:ascii="Times New Roman" w:hAnsi="Times New Roman" w:cs="Times New Roman"/>
          <w:sz w:val="24"/>
          <w:szCs w:val="24"/>
        </w:rPr>
        <w:t>К-</w:t>
      </w: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Ихтиман </w:t>
      </w:r>
      <w:r w:rsidRPr="005C05F2">
        <w:rPr>
          <w:rFonts w:ascii="Times New Roman" w:hAnsi="Times New Roman" w:cs="Times New Roman"/>
          <w:sz w:val="24"/>
          <w:szCs w:val="24"/>
        </w:rPr>
        <w:t>взе</w:t>
      </w: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C05F2">
        <w:rPr>
          <w:rFonts w:ascii="Times New Roman" w:hAnsi="Times New Roman" w:cs="Times New Roman"/>
          <w:sz w:val="24"/>
          <w:szCs w:val="24"/>
        </w:rPr>
        <w:t>следното</w:t>
      </w:r>
      <w:r w:rsidRPr="005C05F2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5C05F2">
        <w:rPr>
          <w:rFonts w:ascii="Times New Roman" w:hAnsi="Times New Roman" w:cs="Times New Roman"/>
          <w:sz w:val="24"/>
          <w:szCs w:val="24"/>
        </w:rPr>
        <w:t>:</w:t>
      </w:r>
    </w:p>
    <w:p w:rsidR="00320ABA" w:rsidRPr="005C05F2" w:rsidRDefault="00320ABA" w:rsidP="00873A65">
      <w:pPr>
        <w:spacing w:before="100" w:beforeAutospacing="1" w:after="100" w:afterAutospacing="1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 w:rsidRPr="005C05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Pr="005C05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291</w:t>
      </w:r>
      <w:r w:rsidRPr="005C05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-МИ</w:t>
      </w:r>
      <w:r w:rsidRPr="005C05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/НР</w:t>
      </w:r>
    </w:p>
    <w:p w:rsidR="00320ABA" w:rsidRPr="005C05F2" w:rsidRDefault="00320ABA" w:rsidP="00873A65">
      <w:pPr>
        <w:spacing w:before="100" w:beforeAutospacing="1" w:after="100" w:afterAutospacing="1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Ихтиман 23.</w:t>
      </w:r>
      <w:r w:rsidRPr="005C05F2">
        <w:rPr>
          <w:rFonts w:ascii="Times New Roman" w:hAnsi="Times New Roman" w:cs="Times New Roman"/>
          <w:sz w:val="24"/>
          <w:szCs w:val="24"/>
          <w:lang w:eastAsia="bg-BG"/>
        </w:rPr>
        <w:t>09.2015г.</w:t>
      </w:r>
    </w:p>
    <w:p w:rsidR="00320ABA" w:rsidRPr="005C05F2" w:rsidRDefault="00320ABA" w:rsidP="00873A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ОТНОСНО: обявяване на реда на изтегляне на поредни номера на  партии, коалиции и независими кандидати, в бюлетината, за провеждане на местни избори в Община Ихтиман, насрочени на 25 октомври 2015 година., определен чрез жребий.</w:t>
      </w:r>
    </w:p>
    <w:p w:rsidR="00320ABA" w:rsidRPr="005C05F2" w:rsidRDefault="00320ABA" w:rsidP="00873A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Във връзка с проведен жребий  на 23.09.2015г., относно определяне на поредните номера на  партии, коалиции и независими кандидати, в бюлетината, за местни избори в Община Ихтиман, насрочени на 25 октомври 2015 година., на основание чл. 87, ал.1,т.1 във връзка с чл.196,ал.3 от ИК  Решение  № 2250-МИ и Решение  № 2255-МИ от  18.09.2015г. на ЦИК, ОИК - Ихтиман:</w:t>
      </w:r>
    </w:p>
    <w:p w:rsidR="00320ABA" w:rsidRPr="005C05F2" w:rsidRDefault="00320ABA" w:rsidP="00B866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РЕШИ:</w:t>
      </w:r>
    </w:p>
    <w:p w:rsidR="00320ABA" w:rsidRPr="005C05F2" w:rsidRDefault="00320ABA" w:rsidP="00873A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Обявява резултат от публично проведен жребий за поредни номера на  партии,коалиции и независими кандидати, в бюлетината, за провеждане на местни избори в Община Ихтиман, на</w:t>
      </w:r>
      <w:bookmarkStart w:id="0" w:name="_GoBack"/>
      <w:bookmarkEnd w:id="0"/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срочени на 25 октомври 2015 година.,както следва: 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КОАЛИЦИЯ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„РЕФОРМАТОРСКИ БЛОК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„ДВИЖЕНИЕ ЗА СОЦИАЛЕН ХУМАНИЗЪМ”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МЕСТНА КОАЛИЦИЯ „СЪЮЗ НА ДЕСНИТЕ СИЛИ ЗА ИХТИМАН – ПП” СИНЬО ЕДИНСТВО”, ПП „БЪЛГАРСКА НОВА ДЕМОКРАЦИЯ”, ПП „ОБЕДИНЕНИ ЗЕМЕДЕЛЦИ”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„ГЕРБ”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„АБВ”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„ВМРО-БНД”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„НФСБ”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„НОВА АЛТЕРНАТИВА”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„БЪЛГАРСКА СОЦИАЛИСТИЧЕСКА ПАРТИЯ”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„НДСВ”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ПАРТИЯ „СОЦИАЛДЕМОКРАТИЧЕСКА ПАРТИЯ”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МЕСТНА КОАЛИЦИЯ „ЕВРОРОМА-ДПС”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ИК – ГЕОРГИ СТЕФАНОВ МОМЧИЛОВ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КОАЛИЦИЯ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„НАРОДЕН СЪЮЗ” </w:t>
      </w:r>
    </w:p>
    <w:p w:rsidR="00320ABA" w:rsidRPr="005C05F2" w:rsidRDefault="00320ABA" w:rsidP="0079013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„СОЛИДАРНОСТ”</w:t>
      </w:r>
    </w:p>
    <w:p w:rsidR="00320ABA" w:rsidRPr="005C05F2" w:rsidRDefault="00320ABA" w:rsidP="00B866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20ABA" w:rsidRPr="005C05F2" w:rsidRDefault="00320ABA" w:rsidP="00AE5529">
      <w:pPr>
        <w:spacing w:before="100" w:beforeAutospacing="1" w:after="100" w:afterAutospacing="1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 w:rsidRPr="005C05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Pr="005C05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292</w:t>
      </w:r>
      <w:r w:rsidRPr="005C05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-МИ</w:t>
      </w:r>
      <w:r w:rsidRPr="005C05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/НР</w:t>
      </w:r>
    </w:p>
    <w:p w:rsidR="00320ABA" w:rsidRPr="005C05F2" w:rsidRDefault="00320ABA" w:rsidP="00AE5529">
      <w:pPr>
        <w:spacing w:before="100" w:beforeAutospacing="1" w:after="100" w:afterAutospacing="1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Ихтиман 23.</w:t>
      </w:r>
      <w:r w:rsidRPr="005C05F2">
        <w:rPr>
          <w:rFonts w:ascii="Times New Roman" w:hAnsi="Times New Roman" w:cs="Times New Roman"/>
          <w:sz w:val="24"/>
          <w:szCs w:val="24"/>
          <w:lang w:eastAsia="bg-BG"/>
        </w:rPr>
        <w:t>09.2015г.</w:t>
      </w:r>
    </w:p>
    <w:p w:rsidR="00320ABA" w:rsidRPr="005C05F2" w:rsidRDefault="00320ABA" w:rsidP="00AE5529">
      <w:pPr>
        <w:spacing w:before="100" w:beforeAutospacing="1" w:after="100" w:afterAutospacing="1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20ABA" w:rsidRPr="005C05F2" w:rsidRDefault="00320ABA" w:rsidP="00785985">
      <w:pPr>
        <w:pStyle w:val="NormalWeb"/>
        <w:jc w:val="both"/>
        <w:rPr>
          <w:rFonts w:ascii="Times New Roman" w:hAnsi="Times New Roman" w:cs="Times New Roman"/>
        </w:rPr>
      </w:pPr>
      <w:r w:rsidRPr="005C05F2">
        <w:rPr>
          <w:rFonts w:ascii="Times New Roman" w:hAnsi="Times New Roman" w:cs="Times New Roman"/>
        </w:rPr>
        <w:t xml:space="preserve">ОТНОСНО: обявяване на ред за представяне на партии,коалиции и инициативни комитети, в диспутите по регионални радио- и телевизионни центрове - </w:t>
      </w:r>
      <w:r>
        <w:rPr>
          <w:rFonts w:ascii="Times New Roman" w:hAnsi="Times New Roman" w:cs="Times New Roman"/>
        </w:rPr>
        <w:t>Ихтиман</w:t>
      </w:r>
      <w:r w:rsidRPr="005C05F2">
        <w:rPr>
          <w:rFonts w:ascii="Times New Roman" w:hAnsi="Times New Roman" w:cs="Times New Roman"/>
        </w:rPr>
        <w:t>, при провеждане на местни избори, насрочени на 25 октомври 2015г., определен чрез жребий.</w:t>
      </w:r>
    </w:p>
    <w:p w:rsidR="00320ABA" w:rsidRPr="005C05F2" w:rsidRDefault="00320ABA" w:rsidP="00785985">
      <w:pPr>
        <w:pStyle w:val="NormalWeb"/>
        <w:jc w:val="both"/>
        <w:rPr>
          <w:rFonts w:ascii="Times New Roman" w:hAnsi="Times New Roman" w:cs="Times New Roman"/>
        </w:rPr>
      </w:pPr>
      <w:r w:rsidRPr="005C05F2">
        <w:rPr>
          <w:rFonts w:ascii="Times New Roman" w:hAnsi="Times New Roman" w:cs="Times New Roman"/>
        </w:rPr>
        <w:t>      Във връзка с правомощията на ОИК-Ихтиман относно регламентиране на реда за отразяване на предизборната кампания от регионалните центрове на обществените медии, ОИК-Ихтиман проведе жребий за поредността на за представяне на партии,коалиции и инициативни комитети, в диспутите по регионални радио- и телевизионни центрове - Ихтиман, при провеждане на местни избори, насрочени на 25 октомври 2015г.</w:t>
      </w:r>
    </w:p>
    <w:p w:rsidR="00320ABA" w:rsidRPr="005C05F2" w:rsidRDefault="00320ABA" w:rsidP="00785985">
      <w:pPr>
        <w:pStyle w:val="NormalWeb"/>
        <w:jc w:val="center"/>
        <w:rPr>
          <w:rFonts w:ascii="Times New Roman" w:hAnsi="Times New Roman" w:cs="Times New Roman"/>
        </w:rPr>
      </w:pPr>
      <w:r w:rsidRPr="005C05F2">
        <w:rPr>
          <w:rFonts w:ascii="Times New Roman" w:hAnsi="Times New Roman" w:cs="Times New Roman"/>
        </w:rPr>
        <w:t>РЕШИ:</w:t>
      </w:r>
    </w:p>
    <w:p w:rsidR="00320ABA" w:rsidRPr="005C05F2" w:rsidRDefault="00320ABA" w:rsidP="00785985">
      <w:pPr>
        <w:pStyle w:val="NormalWeb"/>
        <w:jc w:val="both"/>
        <w:rPr>
          <w:rFonts w:ascii="Times New Roman" w:hAnsi="Times New Roman" w:cs="Times New Roman"/>
        </w:rPr>
      </w:pPr>
      <w:r w:rsidRPr="005C05F2">
        <w:rPr>
          <w:rFonts w:ascii="Times New Roman" w:hAnsi="Times New Roman" w:cs="Times New Roman"/>
        </w:rPr>
        <w:t>   Обявява резултат от публично проведен жребий за поредност  представяне на партии,коалиции и инициативни комитети, в диспутите по регионални радио- и телевизионни центрове - Ихтиман, при провеждане на местни избори, насрочени на 25 октомври 2015г., както следва: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КОАЛИЦИЯ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„РЕФОРМАТОРСКИ БЛОК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„ДВИЖЕНИЕ ЗА СОЦИАЛЕН ХУМАНИЗЪМ”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МЕСТНА КОАЛИЦИЯ „СЪЮЗ НА ДЕСНИТЕ СИЛИ ЗА ИХТИМАН – ПП” СИНЬО ЕДИНСТВО”, ПП „БЪЛГАРСКА НОВА ДЕМОКРАЦИЯ”, ПП „ОБЕДИНЕНИ ЗЕМЕДЕЛЦИ”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„ГЕРБ”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„АБВ”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„ВМРО-БНД”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„НФСБ”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„НОВА АЛТЕРНАТИВА”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„БЪЛГАРСКА СОЦИАЛИСТИЧЕСКА ПАРТИЯ”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ПП „НДСВ”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ПАРТИЯ „СОЦИАЛДЕМОКРАТИЧЕСКА ПАРТИЯ”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МЕСТНА КОАЛИЦИЯ „ЕВРОРОМА-ДПС”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ИК – ГЕОРГИ СТЕФАНОВ МОМЧИЛОВ</w:t>
      </w:r>
    </w:p>
    <w:p w:rsidR="00320ABA" w:rsidRPr="005C05F2" w:rsidRDefault="00320ABA" w:rsidP="0078598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КОАЛИЦИЯ</w:t>
      </w: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„НАРОДЕН СЪЮЗ” </w:t>
      </w:r>
    </w:p>
    <w:p w:rsidR="00320ABA" w:rsidRPr="00381638" w:rsidRDefault="00320ABA" w:rsidP="0038163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lang w:val="bg-BG" w:eastAsia="bg-BG"/>
        </w:rPr>
        <w:t>ПП „СОЛИДАРНОСТ”</w:t>
      </w:r>
    </w:p>
    <w:p w:rsidR="00320ABA" w:rsidRPr="005C05F2" w:rsidRDefault="00320ABA" w:rsidP="007859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C05F2">
        <w:rPr>
          <w:rFonts w:ascii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20ABA" w:rsidRPr="005C05F2" w:rsidRDefault="00320ABA" w:rsidP="004F1F8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20ABA" w:rsidRPr="005C05F2" w:rsidRDefault="00320ABA" w:rsidP="004F1F8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Председател:</w:t>
      </w:r>
    </w:p>
    <w:p w:rsidR="00320ABA" w:rsidRPr="005C05F2" w:rsidRDefault="00320ABA" w:rsidP="00785985">
      <w:pPr>
        <w:pStyle w:val="1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/Иво Тодоров/</w:t>
      </w:r>
    </w:p>
    <w:p w:rsidR="00320ABA" w:rsidRPr="005C05F2" w:rsidRDefault="00320ABA" w:rsidP="004F1F8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20ABA" w:rsidRPr="005C05F2" w:rsidRDefault="00320ABA" w:rsidP="00785985">
      <w:pPr>
        <w:pStyle w:val="1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5F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0ABA" w:rsidRPr="005C05F2" w:rsidRDefault="00320ABA" w:rsidP="00785985">
      <w:pPr>
        <w:pStyle w:val="1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Секретар:</w:t>
      </w:r>
      <w:r w:rsidRPr="005C05F2">
        <w:rPr>
          <w:rFonts w:ascii="Times New Roman" w:hAnsi="Times New Roman" w:cs="Times New Roman"/>
          <w:sz w:val="24"/>
          <w:szCs w:val="24"/>
        </w:rPr>
        <w:tab/>
      </w:r>
    </w:p>
    <w:p w:rsidR="00320ABA" w:rsidRPr="005C05F2" w:rsidRDefault="00320ABA" w:rsidP="003001B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/Светлана Благоева/</w:t>
      </w: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0ABA" w:rsidRDefault="00320ABA">
      <w:pPr>
        <w:rPr>
          <w:rFonts w:ascii="Times New Roman" w:hAnsi="Times New Roman" w:cs="Times New Roman"/>
          <w:sz w:val="24"/>
          <w:szCs w:val="24"/>
        </w:rPr>
      </w:pPr>
    </w:p>
    <w:sectPr w:rsidR="00320ABA" w:rsidSect="00B66CB5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BA" w:rsidRDefault="00320ABA" w:rsidP="00DE5D6A">
      <w:pPr>
        <w:spacing w:after="0" w:line="240" w:lineRule="auto"/>
      </w:pPr>
      <w:r>
        <w:separator/>
      </w:r>
    </w:p>
  </w:endnote>
  <w:endnote w:type="continuationSeparator" w:id="0">
    <w:p w:rsidR="00320ABA" w:rsidRDefault="00320ABA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BA" w:rsidRDefault="00320ABA" w:rsidP="00DE5D6A">
      <w:pPr>
        <w:spacing w:after="0" w:line="240" w:lineRule="auto"/>
      </w:pPr>
      <w:r>
        <w:separator/>
      </w:r>
    </w:p>
  </w:footnote>
  <w:footnote w:type="continuationSeparator" w:id="0">
    <w:p w:rsidR="00320ABA" w:rsidRDefault="00320ABA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5C9"/>
    <w:multiLevelType w:val="hybridMultilevel"/>
    <w:tmpl w:val="CB7608B0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E66061"/>
    <w:multiLevelType w:val="hybridMultilevel"/>
    <w:tmpl w:val="8D0440E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3810B5"/>
    <w:multiLevelType w:val="hybridMultilevel"/>
    <w:tmpl w:val="8D0440E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5BC5A8A"/>
    <w:multiLevelType w:val="hybridMultilevel"/>
    <w:tmpl w:val="18782AEE"/>
    <w:lvl w:ilvl="0" w:tplc="4F4EF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B5"/>
    <w:rsid w:val="00005CE6"/>
    <w:rsid w:val="0001692E"/>
    <w:rsid w:val="00072242"/>
    <w:rsid w:val="00074E90"/>
    <w:rsid w:val="001264A7"/>
    <w:rsid w:val="00135862"/>
    <w:rsid w:val="00152674"/>
    <w:rsid w:val="001D046E"/>
    <w:rsid w:val="00235776"/>
    <w:rsid w:val="00257641"/>
    <w:rsid w:val="002A2F9E"/>
    <w:rsid w:val="002B1F14"/>
    <w:rsid w:val="003001B5"/>
    <w:rsid w:val="003130D3"/>
    <w:rsid w:val="00314868"/>
    <w:rsid w:val="00320ABA"/>
    <w:rsid w:val="00381638"/>
    <w:rsid w:val="003860DC"/>
    <w:rsid w:val="0044152E"/>
    <w:rsid w:val="00450E53"/>
    <w:rsid w:val="00471C45"/>
    <w:rsid w:val="00486E5B"/>
    <w:rsid w:val="00493336"/>
    <w:rsid w:val="004F1F8A"/>
    <w:rsid w:val="00520FC2"/>
    <w:rsid w:val="005718DB"/>
    <w:rsid w:val="005A007C"/>
    <w:rsid w:val="005C05F2"/>
    <w:rsid w:val="00605218"/>
    <w:rsid w:val="00633045"/>
    <w:rsid w:val="00773324"/>
    <w:rsid w:val="0078101F"/>
    <w:rsid w:val="00785985"/>
    <w:rsid w:val="00790130"/>
    <w:rsid w:val="007E28C0"/>
    <w:rsid w:val="0082538D"/>
    <w:rsid w:val="0083043A"/>
    <w:rsid w:val="00834773"/>
    <w:rsid w:val="00873A65"/>
    <w:rsid w:val="008B1AE7"/>
    <w:rsid w:val="00912D2C"/>
    <w:rsid w:val="009E12FA"/>
    <w:rsid w:val="009E15E7"/>
    <w:rsid w:val="00A547EC"/>
    <w:rsid w:val="00A65807"/>
    <w:rsid w:val="00A75913"/>
    <w:rsid w:val="00AC26DB"/>
    <w:rsid w:val="00AE5529"/>
    <w:rsid w:val="00B66CB5"/>
    <w:rsid w:val="00B86620"/>
    <w:rsid w:val="00BB03DC"/>
    <w:rsid w:val="00C916ED"/>
    <w:rsid w:val="00D11DEC"/>
    <w:rsid w:val="00D2333B"/>
    <w:rsid w:val="00DE5D6A"/>
    <w:rsid w:val="00E021D5"/>
    <w:rsid w:val="00E2015C"/>
    <w:rsid w:val="00ED308C"/>
    <w:rsid w:val="00FC052C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uiPriority w:val="99"/>
    <w:locked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3001B5"/>
    <w:pPr>
      <w:shd w:val="clear" w:color="auto" w:fill="FFFFFF"/>
      <w:spacing w:after="240" w:line="274" w:lineRule="exact"/>
    </w:pPr>
    <w:rPr>
      <w:spacing w:val="4"/>
      <w:sz w:val="21"/>
      <w:szCs w:val="21"/>
      <w:lang w:val="bg-BG" w:eastAsia="bg-BG"/>
    </w:rPr>
  </w:style>
  <w:style w:type="paragraph" w:styleId="ListParagraph">
    <w:name w:val="List Paragraph"/>
    <w:basedOn w:val="Normal"/>
    <w:uiPriority w:val="99"/>
    <w:qFormat/>
    <w:rsid w:val="00DE5D6A"/>
    <w:pPr>
      <w:ind w:left="720"/>
    </w:pPr>
  </w:style>
  <w:style w:type="paragraph" w:styleId="Header">
    <w:name w:val="header"/>
    <w:basedOn w:val="Normal"/>
    <w:link w:val="HeaderChar"/>
    <w:uiPriority w:val="99"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D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D6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3860DC"/>
    <w:rPr>
      <w:color w:val="0000FF"/>
      <w:u w:val="single"/>
    </w:rPr>
  </w:style>
  <w:style w:type="paragraph" w:styleId="NormalWeb">
    <w:name w:val="Normal (Web)"/>
    <w:basedOn w:val="Normal"/>
    <w:uiPriority w:val="99"/>
    <w:rsid w:val="0078598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798</Words>
  <Characters>4555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</cp:lastModifiedBy>
  <cp:revision>13</cp:revision>
  <cp:lastPrinted>2015-09-24T09:21:00Z</cp:lastPrinted>
  <dcterms:created xsi:type="dcterms:W3CDTF">2015-09-23T13:00:00Z</dcterms:created>
  <dcterms:modified xsi:type="dcterms:W3CDTF">2015-09-25T13:53:00Z</dcterms:modified>
</cp:coreProperties>
</file>