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F3" w:rsidRDefault="00253168" w:rsidP="00253168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ОБЩИНСКА ИЗБИРАТЕЛНА КОМИСИЯ ИХТИМАН</w:t>
      </w:r>
    </w:p>
    <w:p w:rsidR="00253168" w:rsidRPr="00AE2593" w:rsidRDefault="00253168" w:rsidP="0025316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 xml:space="preserve">РЕШЕНИЕ </w:t>
      </w: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№</w:t>
      </w:r>
      <w:r w:rsidR="00A10AB4">
        <w:rPr>
          <w:rFonts w:ascii="Times New Roman" w:hAnsi="Times New Roman" w:cs="Times New Roman"/>
          <w:b/>
          <w:sz w:val="36"/>
          <w:lang w:val="en-US"/>
        </w:rPr>
        <w:t>0</w:t>
      </w:r>
      <w:r w:rsidR="00F10100">
        <w:rPr>
          <w:rFonts w:ascii="Times New Roman" w:hAnsi="Times New Roman" w:cs="Times New Roman"/>
          <w:b/>
          <w:sz w:val="36"/>
        </w:rPr>
        <w:t>10</w:t>
      </w:r>
      <w:r w:rsidR="009A54DC">
        <w:rPr>
          <w:rFonts w:ascii="Times New Roman" w:hAnsi="Times New Roman" w:cs="Times New Roman"/>
          <w:b/>
          <w:sz w:val="36"/>
          <w:lang w:val="en-US"/>
        </w:rPr>
        <w:t>-</w:t>
      </w:r>
      <w:r w:rsidRPr="00253168">
        <w:rPr>
          <w:rFonts w:ascii="Times New Roman" w:hAnsi="Times New Roman" w:cs="Times New Roman"/>
          <w:b/>
          <w:sz w:val="36"/>
        </w:rPr>
        <w:t>МИ</w:t>
      </w:r>
    </w:p>
    <w:p w:rsidR="00253168" w:rsidRDefault="00B96EC7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Ихтиман, </w:t>
      </w:r>
      <w:r w:rsidR="00917B93">
        <w:rPr>
          <w:rFonts w:ascii="Times New Roman" w:hAnsi="Times New Roman" w:cs="Times New Roman"/>
          <w:b/>
          <w:sz w:val="28"/>
        </w:rPr>
        <w:t>1</w:t>
      </w:r>
      <w:r w:rsidR="00F10100">
        <w:rPr>
          <w:rFonts w:ascii="Times New Roman" w:hAnsi="Times New Roman" w:cs="Times New Roman"/>
          <w:b/>
          <w:sz w:val="28"/>
        </w:rPr>
        <w:t>3</w:t>
      </w:r>
      <w:r w:rsidR="00253168" w:rsidRPr="00253168">
        <w:rPr>
          <w:rFonts w:ascii="Times New Roman" w:hAnsi="Times New Roman" w:cs="Times New Roman"/>
          <w:b/>
          <w:sz w:val="28"/>
        </w:rPr>
        <w:t>.09.20</w:t>
      </w:r>
      <w:r>
        <w:rPr>
          <w:rFonts w:ascii="Times New Roman" w:hAnsi="Times New Roman" w:cs="Times New Roman"/>
          <w:b/>
          <w:sz w:val="28"/>
          <w:lang w:val="en-US"/>
        </w:rPr>
        <w:t xml:space="preserve">23 </w:t>
      </w:r>
      <w:r w:rsidR="00253168" w:rsidRPr="00253168">
        <w:rPr>
          <w:rFonts w:ascii="Times New Roman" w:hAnsi="Times New Roman" w:cs="Times New Roman"/>
          <w:b/>
          <w:sz w:val="28"/>
        </w:rPr>
        <w:t>г.</w:t>
      </w: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95968" w:rsidRDefault="00403415" w:rsidP="001B6C6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37C52">
        <w:rPr>
          <w:rFonts w:ascii="Times New Roman" w:hAnsi="Times New Roman" w:cs="Times New Roman"/>
          <w:b/>
          <w:color w:val="000000" w:themeColor="text1"/>
          <w:sz w:val="28"/>
        </w:rPr>
        <w:t>ОТНОСНО:</w:t>
      </w:r>
      <w:r w:rsidRPr="00637C5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bookmarkStart w:id="0" w:name="_GoBack"/>
      <w:r w:rsidR="00825D8D">
        <w:rPr>
          <w:rFonts w:ascii="Times New Roman" w:hAnsi="Times New Roman" w:cs="Times New Roman"/>
          <w:color w:val="000000" w:themeColor="text1"/>
          <w:sz w:val="24"/>
        </w:rPr>
        <w:t>Р</w:t>
      </w:r>
      <w:r w:rsidR="00A95968" w:rsidRPr="00A95968">
        <w:rPr>
          <w:rFonts w:ascii="Times New Roman" w:hAnsi="Times New Roman" w:cs="Times New Roman"/>
          <w:color w:val="000000" w:themeColor="text1"/>
          <w:sz w:val="24"/>
        </w:rPr>
        <w:t>егистрация на инициативни комитети в ОИК за участие в изборите за общински съветници и за кметове на 29 октомври 2023 г.</w:t>
      </w:r>
    </w:p>
    <w:bookmarkEnd w:id="0"/>
    <w:p w:rsidR="00A95968" w:rsidRDefault="00A95968" w:rsidP="001B6C6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A95968" w:rsidRDefault="00A95968" w:rsidP="001B6C6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На 1</w:t>
      </w:r>
      <w:r w:rsidR="00F10100">
        <w:rPr>
          <w:rFonts w:ascii="Times New Roman" w:hAnsi="Times New Roman" w:cs="Times New Roman"/>
          <w:color w:val="000000" w:themeColor="text1"/>
          <w:sz w:val="24"/>
        </w:rPr>
        <w:t>2.09.2023 г. в 10:56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мин. в ОИК-Ихтиман постъпи заявление за регистрация на инициативен комитет за издигане на независим кандидат за кмет на кметство с. </w:t>
      </w:r>
      <w:r w:rsidR="00F10100">
        <w:rPr>
          <w:rFonts w:ascii="Times New Roman" w:hAnsi="Times New Roman" w:cs="Times New Roman"/>
          <w:color w:val="000000" w:themeColor="text1"/>
          <w:sz w:val="24"/>
        </w:rPr>
        <w:t>Веринско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общ. Ихтиман, заявлението е подписано от представляващия инициативния комитет </w:t>
      </w:r>
      <w:r w:rsidR="00F10100">
        <w:rPr>
          <w:rFonts w:ascii="Times New Roman" w:hAnsi="Times New Roman" w:cs="Times New Roman"/>
          <w:color w:val="000000" w:themeColor="text1"/>
          <w:sz w:val="24"/>
        </w:rPr>
        <w:t>Лили Руменова Георгиева</w:t>
      </w:r>
      <w:r>
        <w:rPr>
          <w:rFonts w:ascii="Times New Roman" w:hAnsi="Times New Roman" w:cs="Times New Roman"/>
          <w:color w:val="000000" w:themeColor="text1"/>
          <w:sz w:val="24"/>
        </w:rPr>
        <w:t>, към заявлението са приложени Решение за създаване на ИК, 3 бр.</w:t>
      </w:r>
      <w:r w:rsidR="00F10100">
        <w:rPr>
          <w:rFonts w:ascii="Times New Roman" w:hAnsi="Times New Roman" w:cs="Times New Roman"/>
          <w:color w:val="000000" w:themeColor="text1"/>
          <w:sz w:val="24"/>
        </w:rPr>
        <w:t xml:space="preserve"> нотариално заверени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деклараци</w:t>
      </w:r>
      <w:r w:rsidR="00F10100">
        <w:rPr>
          <w:rFonts w:ascii="Times New Roman" w:hAnsi="Times New Roman" w:cs="Times New Roman"/>
          <w:color w:val="000000" w:themeColor="text1"/>
          <w:sz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образ</w:t>
      </w:r>
      <w:r w:rsidR="00F10100">
        <w:rPr>
          <w:rFonts w:ascii="Times New Roman" w:hAnsi="Times New Roman" w:cs="Times New Roman"/>
          <w:color w:val="000000" w:themeColor="text1"/>
          <w:sz w:val="24"/>
        </w:rPr>
        <w:t>ци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от подпис</w:t>
      </w:r>
      <w:r w:rsidR="00F10100">
        <w:rPr>
          <w:rFonts w:ascii="Times New Roman" w:hAnsi="Times New Roman" w:cs="Times New Roman"/>
          <w:color w:val="000000" w:themeColor="text1"/>
          <w:sz w:val="24"/>
        </w:rPr>
        <w:t>ите на лицата участващи в инициативния комитет</w:t>
      </w:r>
      <w:r>
        <w:rPr>
          <w:rFonts w:ascii="Times New Roman" w:hAnsi="Times New Roman" w:cs="Times New Roman"/>
          <w:color w:val="000000" w:themeColor="text1"/>
          <w:sz w:val="24"/>
        </w:rPr>
        <w:t>, 3 бр. деклараци</w:t>
      </w:r>
      <w:r w:rsidR="00F10100">
        <w:rPr>
          <w:rFonts w:ascii="Times New Roman" w:hAnsi="Times New Roman" w:cs="Times New Roman"/>
          <w:color w:val="000000" w:themeColor="text1"/>
          <w:sz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приложение № 44-МИ от членовете на ИК и удостоверение за открита банкова сметка на ИК, </w:t>
      </w:r>
      <w:r w:rsidR="00F10100">
        <w:rPr>
          <w:rFonts w:ascii="Times New Roman" w:hAnsi="Times New Roman" w:cs="Times New Roman"/>
          <w:color w:val="000000" w:themeColor="text1"/>
          <w:sz w:val="24"/>
        </w:rPr>
        <w:t xml:space="preserve">Приложения №№ 53-МИ, 54-МИ, 56-МИ, </w:t>
      </w:r>
      <w:r>
        <w:rPr>
          <w:rFonts w:ascii="Times New Roman" w:hAnsi="Times New Roman" w:cs="Times New Roman"/>
          <w:color w:val="000000" w:themeColor="text1"/>
          <w:sz w:val="24"/>
        </w:rPr>
        <w:t>изпълнени са всички изисквания на Изборния Кодекс.</w:t>
      </w:r>
    </w:p>
    <w:p w:rsidR="00A95968" w:rsidRDefault="00A95968" w:rsidP="001B6C6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10100" w:rsidRPr="00F10100" w:rsidRDefault="00F10100" w:rsidP="00F10100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10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Налице са изискванията на чл. 153 ИК и решение № 2121-МИ от 29.08.2023 г. на ЦИК за регистрация на инициативни комитети в ОИК за участие в изборите за общински съветници и за кметове на 29 октомври 2023 г.</w:t>
      </w:r>
    </w:p>
    <w:p w:rsidR="009A54DC" w:rsidRPr="00040132" w:rsidRDefault="00F10100" w:rsidP="00040132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10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Предвид гореизложеното и на основание чл</w:t>
      </w:r>
      <w:r w:rsidR="000401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87 ал. 1, т. 13 и чл. 153 ИК</w:t>
      </w:r>
      <w:r w:rsidR="00A959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637C52" w:rsidRPr="00637C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3415" w:rsidRPr="00637C52">
        <w:rPr>
          <w:rFonts w:ascii="Times New Roman" w:hAnsi="Times New Roman" w:cs="Times New Roman"/>
          <w:color w:val="000000" w:themeColor="text1"/>
          <w:sz w:val="24"/>
          <w:szCs w:val="24"/>
        </w:rPr>
        <w:t>Общинска избирателна комисия – Ихтиман,</w:t>
      </w:r>
    </w:p>
    <w:p w:rsidR="00A95968" w:rsidRPr="00637C52" w:rsidRDefault="00A95968" w:rsidP="001B6C6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168" w:rsidRPr="00637C52" w:rsidRDefault="00253168" w:rsidP="002531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637C52">
        <w:rPr>
          <w:rFonts w:ascii="Times New Roman" w:hAnsi="Times New Roman" w:cs="Times New Roman"/>
          <w:b/>
          <w:color w:val="000000" w:themeColor="text1"/>
          <w:sz w:val="28"/>
        </w:rPr>
        <w:t>РЕШИ:</w:t>
      </w:r>
    </w:p>
    <w:p w:rsidR="00A95968" w:rsidRDefault="00A95968" w:rsidP="00A95968">
      <w:pPr>
        <w:pStyle w:val="aa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 w:firstLine="851"/>
        <w:rPr>
          <w:color w:val="000000" w:themeColor="text1"/>
        </w:rPr>
      </w:pPr>
      <w:r>
        <w:rPr>
          <w:color w:val="000000" w:themeColor="text1"/>
        </w:rPr>
        <w:t xml:space="preserve">Регистрира инициативен комитет за издигане на независим кандидат за кмет на кметство с. </w:t>
      </w:r>
      <w:r w:rsidR="00040132">
        <w:rPr>
          <w:color w:val="000000" w:themeColor="text1"/>
        </w:rPr>
        <w:t>Веринско</w:t>
      </w:r>
      <w:r>
        <w:rPr>
          <w:color w:val="000000" w:themeColor="text1"/>
        </w:rPr>
        <w:t>, общ. Ихтиман.</w:t>
      </w:r>
    </w:p>
    <w:p w:rsidR="00A95968" w:rsidRDefault="00A95968" w:rsidP="00A95968">
      <w:pPr>
        <w:pStyle w:val="aa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 w:firstLine="851"/>
        <w:rPr>
          <w:color w:val="000000" w:themeColor="text1"/>
        </w:rPr>
      </w:pPr>
      <w:r>
        <w:rPr>
          <w:color w:val="000000" w:themeColor="text1"/>
        </w:rPr>
        <w:t>Издава удостоверение за регистрацията на ИК.</w:t>
      </w:r>
    </w:p>
    <w:p w:rsidR="00403415" w:rsidRPr="00D326A5" w:rsidRDefault="00403415" w:rsidP="00403415">
      <w:pPr>
        <w:pStyle w:val="aa"/>
        <w:shd w:val="clear" w:color="auto" w:fill="FFFFFF"/>
        <w:spacing w:before="0" w:beforeAutospacing="0" w:after="150" w:afterAutospacing="0"/>
        <w:ind w:firstLine="851"/>
        <w:rPr>
          <w:color w:val="000000" w:themeColor="text1"/>
        </w:rPr>
      </w:pPr>
      <w:r w:rsidRPr="00D326A5">
        <w:rPr>
          <w:color w:val="000000" w:themeColor="text1"/>
        </w:rPr>
        <w:t xml:space="preserve">Решението може да се </w:t>
      </w:r>
      <w:r w:rsidR="00A95968">
        <w:rPr>
          <w:color w:val="000000" w:themeColor="text1"/>
        </w:rPr>
        <w:t xml:space="preserve">обжалва </w:t>
      </w:r>
      <w:r w:rsidRPr="00D326A5">
        <w:rPr>
          <w:color w:val="000000" w:themeColor="text1"/>
        </w:rPr>
        <w:t>пред Централната избирателна комисия в тридневен срок от обявяването му.</w:t>
      </w:r>
    </w:p>
    <w:p w:rsidR="00403415" w:rsidRPr="00D326A5" w:rsidRDefault="00403415" w:rsidP="00403415">
      <w:pPr>
        <w:pStyle w:val="aa"/>
        <w:shd w:val="clear" w:color="auto" w:fill="FFFFFF"/>
        <w:spacing w:before="0" w:beforeAutospacing="0" w:after="150" w:afterAutospacing="0"/>
        <w:ind w:firstLine="851"/>
        <w:rPr>
          <w:color w:val="000000" w:themeColor="text1"/>
        </w:rPr>
      </w:pPr>
      <w:r w:rsidRPr="00D326A5">
        <w:rPr>
          <w:color w:val="000000" w:themeColor="text1"/>
        </w:rPr>
        <w:t>Решението се обявява на информационното табло и се публикува на интернет страницата на Общинска избирателна комисия – Ихтиман.</w:t>
      </w:r>
    </w:p>
    <w:p w:rsidR="00DB37A7" w:rsidRPr="00D326A5" w:rsidRDefault="00DB37A7" w:rsidP="00403415">
      <w:pPr>
        <w:tabs>
          <w:tab w:val="left" w:pos="6071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37A7" w:rsidRPr="00D326A5" w:rsidRDefault="00DB37A7" w:rsidP="00DB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Председател:................</w:t>
      </w:r>
    </w:p>
    <w:p w:rsidR="00DB37A7" w:rsidRPr="00D326A5" w:rsidRDefault="00DB37A7" w:rsidP="00DB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/Даниел Грънчаров/</w:t>
      </w:r>
    </w:p>
    <w:p w:rsidR="00DB37A7" w:rsidRPr="00D326A5" w:rsidRDefault="00DB37A7" w:rsidP="00DB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Секретар:......................</w:t>
      </w:r>
    </w:p>
    <w:p w:rsidR="00253168" w:rsidRDefault="00DB37A7" w:rsidP="00671A2D">
      <w:pPr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>/Илия Белитов/</w:t>
      </w:r>
    </w:p>
    <w:p w:rsidR="00040132" w:rsidRPr="00671A2D" w:rsidRDefault="00040132" w:rsidP="00671A2D">
      <w:pPr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40132" w:rsidRPr="00671A2D" w:rsidSect="0025316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C9" w:rsidRDefault="00AD18C9" w:rsidP="00253168">
      <w:pPr>
        <w:spacing w:after="0" w:line="240" w:lineRule="auto"/>
      </w:pPr>
      <w:r>
        <w:separator/>
      </w:r>
    </w:p>
  </w:endnote>
  <w:endnote w:type="continuationSeparator" w:id="0">
    <w:p w:rsidR="00AD18C9" w:rsidRDefault="00AD18C9" w:rsidP="0025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C9" w:rsidRDefault="00AD18C9" w:rsidP="00253168">
      <w:pPr>
        <w:spacing w:after="0" w:line="240" w:lineRule="auto"/>
      </w:pPr>
      <w:r>
        <w:separator/>
      </w:r>
    </w:p>
  </w:footnote>
  <w:footnote w:type="continuationSeparator" w:id="0">
    <w:p w:rsidR="00AD18C9" w:rsidRDefault="00AD18C9" w:rsidP="0025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A2D"/>
    <w:multiLevelType w:val="hybridMultilevel"/>
    <w:tmpl w:val="D8667C94"/>
    <w:lvl w:ilvl="0" w:tplc="1D2A44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024A27"/>
    <w:multiLevelType w:val="hybridMultilevel"/>
    <w:tmpl w:val="47C84BFC"/>
    <w:lvl w:ilvl="0" w:tplc="BBFA11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F138B"/>
    <w:multiLevelType w:val="multilevel"/>
    <w:tmpl w:val="BD9E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F2E34"/>
    <w:multiLevelType w:val="multilevel"/>
    <w:tmpl w:val="B3BE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9B26AE"/>
    <w:multiLevelType w:val="multilevel"/>
    <w:tmpl w:val="1D68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168"/>
    <w:rsid w:val="00040132"/>
    <w:rsid w:val="00083694"/>
    <w:rsid w:val="00096E00"/>
    <w:rsid w:val="000B0AF4"/>
    <w:rsid w:val="000F497E"/>
    <w:rsid w:val="00103768"/>
    <w:rsid w:val="00120177"/>
    <w:rsid w:val="00161F0F"/>
    <w:rsid w:val="001B6C6A"/>
    <w:rsid w:val="002120EA"/>
    <w:rsid w:val="00253168"/>
    <w:rsid w:val="00263A2A"/>
    <w:rsid w:val="002C3D68"/>
    <w:rsid w:val="002E0756"/>
    <w:rsid w:val="002F4AEE"/>
    <w:rsid w:val="003151B7"/>
    <w:rsid w:val="00331B87"/>
    <w:rsid w:val="00403415"/>
    <w:rsid w:val="00430226"/>
    <w:rsid w:val="0044088B"/>
    <w:rsid w:val="00461876"/>
    <w:rsid w:val="004F064F"/>
    <w:rsid w:val="004F0A8A"/>
    <w:rsid w:val="00510FE1"/>
    <w:rsid w:val="005D7092"/>
    <w:rsid w:val="00606803"/>
    <w:rsid w:val="00637887"/>
    <w:rsid w:val="00637C52"/>
    <w:rsid w:val="00652592"/>
    <w:rsid w:val="00671A2D"/>
    <w:rsid w:val="00712DBD"/>
    <w:rsid w:val="00746DCF"/>
    <w:rsid w:val="007C6823"/>
    <w:rsid w:val="007C691C"/>
    <w:rsid w:val="007F2637"/>
    <w:rsid w:val="00825D8D"/>
    <w:rsid w:val="00917B93"/>
    <w:rsid w:val="0092692C"/>
    <w:rsid w:val="00967E0C"/>
    <w:rsid w:val="00986960"/>
    <w:rsid w:val="009A54DC"/>
    <w:rsid w:val="009B12A4"/>
    <w:rsid w:val="009C0B95"/>
    <w:rsid w:val="009C795B"/>
    <w:rsid w:val="00A10AB4"/>
    <w:rsid w:val="00A351B6"/>
    <w:rsid w:val="00A62DC4"/>
    <w:rsid w:val="00A95968"/>
    <w:rsid w:val="00AB3116"/>
    <w:rsid w:val="00AD18C9"/>
    <w:rsid w:val="00AE2593"/>
    <w:rsid w:val="00AF1EFC"/>
    <w:rsid w:val="00B17A4F"/>
    <w:rsid w:val="00B71207"/>
    <w:rsid w:val="00B96EC7"/>
    <w:rsid w:val="00CA66E8"/>
    <w:rsid w:val="00D326A5"/>
    <w:rsid w:val="00D9067E"/>
    <w:rsid w:val="00DB37A7"/>
    <w:rsid w:val="00E36FF6"/>
    <w:rsid w:val="00E527E3"/>
    <w:rsid w:val="00EA40B4"/>
    <w:rsid w:val="00EA60DE"/>
    <w:rsid w:val="00EA7B4D"/>
    <w:rsid w:val="00EC2950"/>
    <w:rsid w:val="00F002AC"/>
    <w:rsid w:val="00F10100"/>
    <w:rsid w:val="00F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E208"/>
  <w15:docId w15:val="{DF208F68-B353-4412-B319-079DFBA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3168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531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316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B311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46D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46DC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0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1B6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187AC-FF6F-4C57-AC0D-05285F53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</dc:creator>
  <cp:lastModifiedBy>HeDRoX</cp:lastModifiedBy>
  <cp:revision>30</cp:revision>
  <cp:lastPrinted>2023-09-13T06:10:00Z</cp:lastPrinted>
  <dcterms:created xsi:type="dcterms:W3CDTF">2019-09-16T11:13:00Z</dcterms:created>
  <dcterms:modified xsi:type="dcterms:W3CDTF">2023-09-14T10:17:00Z</dcterms:modified>
</cp:coreProperties>
</file>